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9" w:type="pct"/>
        <w:tblCellSpacing w:w="0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7813"/>
      </w:tblGrid>
      <w:tr w:rsidR="00AF1905" w:rsidRPr="00AF1905" w:rsidTr="00AF1905">
        <w:trPr>
          <w:tblCellSpacing w:w="0" w:type="dxa"/>
        </w:trPr>
        <w:tc>
          <w:tcPr>
            <w:tcW w:w="0" w:type="auto"/>
            <w:hideMark/>
          </w:tcPr>
          <w:p w:rsidR="00AF1905" w:rsidRPr="00AF1905" w:rsidRDefault="00AF1905" w:rsidP="00AF19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F190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Date: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444" w:type="pct"/>
            <w:vAlign w:val="center"/>
            <w:hideMark/>
          </w:tcPr>
          <w:p w:rsidR="00AF1905" w:rsidRPr="00AF1905" w:rsidRDefault="00AF1905" w:rsidP="00AF19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t xml:space="preserve">Sat, 14 Feb 2015 14:17:19 -0500 </w:t>
            </w:r>
            <w:r w:rsidRPr="00AF1905">
              <w:rPr>
                <w:rFonts w:ascii="Times" w:eastAsia="Times New Roman" w:hAnsi="Times" w:cs="Times New Roman"/>
                <w:sz w:val="15"/>
                <w:szCs w:val="15"/>
              </w:rPr>
              <w:t>[14/02/15 02:17PM EST]</w:t>
            </w:r>
          </w:p>
        </w:tc>
      </w:tr>
      <w:tr w:rsidR="00AF1905" w:rsidRPr="00AF1905" w:rsidTr="00AF1905">
        <w:trPr>
          <w:tblCellSpacing w:w="0" w:type="dxa"/>
        </w:trPr>
        <w:tc>
          <w:tcPr>
            <w:tcW w:w="0" w:type="auto"/>
            <w:hideMark/>
          </w:tcPr>
          <w:p w:rsidR="00AF1905" w:rsidRPr="00AF1905" w:rsidRDefault="00AF1905" w:rsidP="00AF19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F190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From: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444" w:type="pct"/>
            <w:vAlign w:val="center"/>
            <w:hideMark/>
          </w:tcPr>
          <w:p w:rsidR="00AF1905" w:rsidRPr="00AF1905" w:rsidRDefault="00AF1905" w:rsidP="00AF19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" w:history="1">
              <w:r w:rsidRPr="00AF190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Jamie Hudzik &lt;jamie.hudzik@gmail.com&gt;</w:t>
              </w:r>
            </w:hyperlink>
          </w:p>
        </w:tc>
      </w:tr>
      <w:tr w:rsidR="00AF1905" w:rsidRPr="00AF1905" w:rsidTr="00AF1905">
        <w:trPr>
          <w:tblCellSpacing w:w="0" w:type="dxa"/>
        </w:trPr>
        <w:tc>
          <w:tcPr>
            <w:tcW w:w="0" w:type="auto"/>
            <w:hideMark/>
          </w:tcPr>
          <w:p w:rsidR="00AF1905" w:rsidRPr="00AF1905" w:rsidRDefault="00AF1905" w:rsidP="00AF19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F190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To: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444" w:type="pct"/>
            <w:vAlign w:val="center"/>
            <w:hideMark/>
          </w:tcPr>
          <w:p w:rsidR="00AF1905" w:rsidRPr="00AF1905" w:rsidRDefault="00AF1905" w:rsidP="00AF19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" w:history="1">
              <w:r w:rsidRPr="00AF190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naomi.nagy@utoronto.ca</w:t>
              </w:r>
            </w:hyperlink>
          </w:p>
        </w:tc>
      </w:tr>
      <w:tr w:rsidR="00AF1905" w:rsidRPr="00AF1905" w:rsidTr="00AF1905">
        <w:trPr>
          <w:tblCellSpacing w:w="0" w:type="dxa"/>
        </w:trPr>
        <w:tc>
          <w:tcPr>
            <w:tcW w:w="0" w:type="auto"/>
            <w:hideMark/>
          </w:tcPr>
          <w:p w:rsidR="00AF1905" w:rsidRPr="00AF1905" w:rsidRDefault="00AF1905" w:rsidP="00AF19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F190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Cc: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444" w:type="pct"/>
            <w:vAlign w:val="center"/>
            <w:hideMark/>
          </w:tcPr>
          <w:p w:rsidR="00AF1905" w:rsidRPr="00AF1905" w:rsidRDefault="00AF1905" w:rsidP="00AF19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history="1">
              <w:r w:rsidRPr="00AF190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"Scott F. Kiesling" &lt;kiesling@pitt.edu&gt;</w:t>
              </w:r>
            </w:hyperlink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hyperlink r:id="rId8" w:history="1">
              <w:r w:rsidRPr="00AF190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Alana DeLoge &lt;and86@pitt.edu&gt;</w:t>
              </w:r>
            </w:hyperlink>
          </w:p>
        </w:tc>
      </w:tr>
      <w:tr w:rsidR="00AF1905" w:rsidRPr="00AF1905" w:rsidTr="00AF1905">
        <w:trPr>
          <w:tblCellSpacing w:w="0" w:type="dxa"/>
        </w:trPr>
        <w:tc>
          <w:tcPr>
            <w:tcW w:w="0" w:type="auto"/>
            <w:hideMark/>
          </w:tcPr>
          <w:p w:rsidR="00AF1905" w:rsidRPr="00AF1905" w:rsidRDefault="00AF1905" w:rsidP="00AF19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F190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Subject: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444" w:type="pct"/>
            <w:vAlign w:val="center"/>
            <w:hideMark/>
          </w:tcPr>
          <w:p w:rsidR="00AF1905" w:rsidRPr="00AF1905" w:rsidRDefault="00AF1905" w:rsidP="00AF19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t>Fwd: FW: Graduate student mixer for nwav</w:t>
            </w:r>
          </w:p>
        </w:tc>
      </w:tr>
      <w:tr w:rsidR="00AF1905" w:rsidRPr="00AF1905" w:rsidTr="00AF1905">
        <w:trPr>
          <w:tblCellSpacing w:w="0" w:type="dxa"/>
        </w:trPr>
        <w:tc>
          <w:tcPr>
            <w:tcW w:w="0" w:type="auto"/>
            <w:hideMark/>
          </w:tcPr>
          <w:p w:rsidR="00AF1905" w:rsidRPr="00AF1905" w:rsidRDefault="00AF1905" w:rsidP="00AF19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F190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Part(s):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444" w:type="pct"/>
            <w:vAlign w:val="center"/>
            <w:hideMark/>
          </w:tcPr>
          <w:tbl>
            <w:tblPr>
              <w:tblW w:w="0" w:type="auto"/>
              <w:tblCellSpacing w:w="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7"/>
              <w:gridCol w:w="1464"/>
              <w:gridCol w:w="648"/>
              <w:gridCol w:w="620"/>
            </w:tblGrid>
            <w:tr w:rsidR="00AF1905" w:rsidRPr="00AF1905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:rsidR="00AF1905" w:rsidRPr="00AF1905" w:rsidRDefault="00AF1905" w:rsidP="00AF190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hyperlink r:id="rId9" w:history="1">
                    <w:r w:rsidRPr="00AF1905">
                      <w:rPr>
                        <w:rFonts w:ascii="Times" w:eastAsia="Times New Roman" w:hAnsi="Times" w:cs="Times New Roman"/>
                        <w:color w:val="0000FF"/>
                        <w:sz w:val="20"/>
                        <w:szCs w:val="20"/>
                        <w:u w:val="single"/>
                      </w:rPr>
                      <w:t>10.19.13-Invoice (1).pdf</w:t>
                    </w:r>
                  </w:hyperlink>
                  <w:r w:rsidRPr="00AF190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905" w:rsidRPr="00AF1905" w:rsidRDefault="00AF1905" w:rsidP="00AF190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AF190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[application/pdf]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905" w:rsidRPr="00AF1905" w:rsidRDefault="00AF1905" w:rsidP="00AF190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AF190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73 KB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905" w:rsidRPr="00AF1905" w:rsidRDefault="00AF1905" w:rsidP="00AF190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color w:val="0000FF"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77236E2B" wp14:editId="25465578">
                            <wp:extent cx="304800" cy="304800"/>
                            <wp:effectExtent l="0" t="0" r="0" b="0"/>
                            <wp:docPr id="8" name="AutoShape 2" descr="ownload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" o:spid="_x0000_s1026" alt="Description: ownload" href="https://webmail.utoronto.ca/horde/services/download/?module=imp&amp;thismailbox=INBOX&amp;index=50694&amp;mailbox=INBOX&amp;actionID=download_attach&amp;id=2&amp;mimecache=06cfeb3fbefcc6dd812fb13bd124a2e7&amp;fn=%2F10.19.13-Invoice %281%29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AF190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F1905" w:rsidRPr="00AF1905" w:rsidRDefault="00AF1905" w:rsidP="00AF19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F1905" w:rsidRPr="00AF1905" w:rsidTr="00AF1905">
        <w:tblPrEx>
          <w:tblCellSpacing w:w="30" w:type="dxa"/>
        </w:tblPrEx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1"/>
            </w:tblGrid>
            <w:tr w:rsidR="00AF1905" w:rsidRPr="00AF19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1905" w:rsidRPr="00AF1905" w:rsidRDefault="00AF1905" w:rsidP="00AF190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AF190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905" w:rsidRPr="00AF1905" w:rsidRDefault="00AF1905" w:rsidP="00AF190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AF1905" w:rsidRPr="00AF1905" w:rsidRDefault="00AF1905" w:rsidP="00AF1905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p w:rsidR="00AF1905" w:rsidRPr="00AF1905" w:rsidRDefault="00AF1905" w:rsidP="00AF19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t>Hi Naomi,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Scott said you were looking for some info about planning the NWAV grad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student mixer.  See the email below for information from the 2012 event in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Indiana.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Also attached is our invoice from the 2013 mixer.  I think we had some food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left over.  The drink tickets (one per person) were a great idea, and we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didn't have to pay if people didn't use their tickets.  I'm guessing we had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75-80 students there, and everyone seemed happy with the event.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Let me know if you have any questions.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Jamie B. Hudzik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Account Executive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501(c)(3)2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Gateway Towers, Suite 240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320 Fort Duquesne Boulevard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Pittsburgh, PA 15222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Office: (412) 201-2331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Fax: (412) 201-2350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Cell:  (412) 480-5514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E-mail: </w:t>
            </w:r>
            <w:hyperlink r:id="rId11" w:history="1">
              <w:r w:rsidRPr="00AF190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Jamie.Hudzik@gmail.com</w:t>
              </w:r>
            </w:hyperlink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---------- Forwarded message ----------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-------- Original Message --------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Subject: Graduate student mixer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Date: Sat, 3 Aug 2013 20:23:30 -0400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From: Davis, Stuart &lt;davis@indiana.edu&gt;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To: Kiesling, Scott F &lt;kiesling@pitt.edu&gt;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Scott: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      I got the below message from Jason Siegel, one of the graduate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student organizers about the mixer.  He suggests to figure about 25% of the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total registrants would go to it, although at IU we do have a lot of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graduate students between the linguistics department and the linguistics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programs in the language departments.  So maybe the 25% figure might be a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little high.  Jason said that you can contact him directly if you need more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info about the mixer.  His email is: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hyperlink r:id="rId12" w:history="1">
              <w:r w:rsidRPr="00AF190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siegeljf@indiana.edu</w:t>
              </w:r>
            </w:hyperlink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t>     ---Stuart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________________________________________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"I think we had about 100 people there.  We never did a count, but we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bought food for 60 people thinking that the NWAV registrants would only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number around 300, but when there turned out to be 400, none of us thought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to augment the amount of food to match the proportional amount of students.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There was nowhere close to being enough. I think a formula where they plan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on accommodating 25% of the total NWAV attendees is a safe bet.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As for the cost, we didn't get much offset from student groups, so it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almost all came out of the NWAV budget. We spent $300 on the room (Farm's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Root Cellar), and $300 on the insufficient food. I don't remember any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negative feedback about the venue, and Scott Kiesling very well may know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the vibe of the room and can suggest to his organizers that they look for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something similar. I do recall however that people were looking for dinner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options because of the timing (only about an hour between the last campus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event and the start of the mixer-- we had a limited amount of reserved time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given to us by Farm). So I really recommend a time when people have had</w:t>
            </w:r>
            <w:r w:rsidRPr="00AF1905">
              <w:rPr>
                <w:rFonts w:ascii="Times" w:eastAsia="Times New Roman" w:hAnsi="Times" w:cs="Times New Roman"/>
                <w:sz w:val="20"/>
                <w:szCs w:val="20"/>
              </w:rPr>
              <w:br/>
              <w:t>time to eat or at least something light, before they go to the mixer."</w:t>
            </w:r>
          </w:p>
        </w:tc>
      </w:tr>
    </w:tbl>
    <w:p w:rsidR="007B3D8B" w:rsidRDefault="007B3D8B"/>
    <w:sectPr w:rsidR="007B3D8B" w:rsidSect="00C84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05"/>
    <w:rsid w:val="007B3D8B"/>
    <w:rsid w:val="00AF1905"/>
    <w:rsid w:val="00C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3C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1905"/>
    <w:rPr>
      <w:b/>
      <w:bCs/>
    </w:rPr>
  </w:style>
  <w:style w:type="character" w:customStyle="1" w:styleId="nowrap">
    <w:name w:val="nowrap"/>
    <w:basedOn w:val="DefaultParagraphFont"/>
    <w:rsid w:val="00AF1905"/>
  </w:style>
  <w:style w:type="character" w:styleId="Hyperlink">
    <w:name w:val="Hyperlink"/>
    <w:basedOn w:val="DefaultParagraphFont"/>
    <w:uiPriority w:val="99"/>
    <w:semiHidden/>
    <w:unhideWhenUsed/>
    <w:rsid w:val="00AF1905"/>
    <w:rPr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AF19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1905"/>
    <w:rPr>
      <w:b/>
      <w:bCs/>
    </w:rPr>
  </w:style>
  <w:style w:type="character" w:customStyle="1" w:styleId="nowrap">
    <w:name w:val="nowrap"/>
    <w:basedOn w:val="DefaultParagraphFont"/>
    <w:rsid w:val="00AF1905"/>
  </w:style>
  <w:style w:type="character" w:styleId="Hyperlink">
    <w:name w:val="Hyperlink"/>
    <w:basedOn w:val="DefaultParagraphFont"/>
    <w:uiPriority w:val="99"/>
    <w:semiHidden/>
    <w:unhideWhenUsed/>
    <w:rsid w:val="00AF1905"/>
    <w:rPr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AF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ebmail.utoronto.ca/imp/message.php?targetMbox=conferences%2FNWAV+2015+Toronto&amp;actionID=move_message&amp;thismailbox=INBOX&amp;start=12&amp;index=50695&amp;newMbox=0&amp;flag1=&amp;target1=conferences%2FNWAV+2015+Toronto&amp;flag=&amp;flag2=&amp;target2=conferences%2FNWAV+2015+Toronto" TargetMode="External"/><Relationship Id="rId12" Type="http://schemas.openxmlformats.org/officeDocument/2006/relationships/hyperlink" Target="https://webmail.utoronto.ca/imp/message.php?targetMbox=conferences%2FNWAV+2015+Toronto&amp;actionID=move_message&amp;thismailbox=INBOX&amp;start=12&amp;index=50695&amp;newMbox=0&amp;flag1=&amp;target1=conferences%2FNWAV+2015+Toronto&amp;flag=&amp;flag2=&amp;target2=conferences%2FNWAV+2015+Toronto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popup_imp('/imp/compose.php',800,650,'to=Jamie+Hudzik+%3Cjamie.hudzik%40gmail.com%3E&amp;thismailbox=INBOX');" TargetMode="External"/><Relationship Id="rId6" Type="http://schemas.openxmlformats.org/officeDocument/2006/relationships/hyperlink" Target="javascript:popup_imp('/imp/compose.php',800,650,'to=naomi.nagy%40utoronto.ca&amp;thismailbox=INBOX');" TargetMode="External"/><Relationship Id="rId7" Type="http://schemas.openxmlformats.org/officeDocument/2006/relationships/hyperlink" Target="javascript:popup_imp('/imp/compose.php',800,650,'to=%5C%22Scott+F.+Kiesling%5C%22+%3Ckiesling%40pitt.edu%3E&amp;thismailbox=INBOX');" TargetMode="External"/><Relationship Id="rId8" Type="http://schemas.openxmlformats.org/officeDocument/2006/relationships/hyperlink" Target="javascript:popup_imp('/imp/compose.php',800,650,'to=Alana+DeLoge+%3Cand86%40pitt.edu%3E&amp;thismailbox=INBOX');" TargetMode="External"/><Relationship Id="rId9" Type="http://schemas.openxmlformats.org/officeDocument/2006/relationships/hyperlink" Target="https://webmail.utoronto.ca/imp/message.php?targetMbox=conferences%2FNWAV+2015+Toronto&amp;actionID=move_message&amp;thismailbox=INBOX&amp;start=12&amp;index=50695&amp;newMbox=0&amp;flag1=&amp;target1=conferences%2FNWAV+2015+Toronto&amp;flag=&amp;flag2=&amp;target2=conferences%2FNWAV+2015+Toronto" TargetMode="External"/><Relationship Id="rId10" Type="http://schemas.openxmlformats.org/officeDocument/2006/relationships/hyperlink" Target="https://webmail.utoronto.ca/horde/services/download/?module=imp&amp;thismailbox=INBOX&amp;index=50694&amp;mailbox=INBOX&amp;actionID=download_attach&amp;id=2&amp;mimecache=06cfeb3fbefcc6dd812fb13bd124a2e7&amp;fn=/10.19.13-Invoice%20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3703</Characters>
  <Application>Microsoft Macintosh Word</Application>
  <DocSecurity>0</DocSecurity>
  <Lines>30</Lines>
  <Paragraphs>8</Paragraphs>
  <ScaleCrop>false</ScaleCrop>
  <Company>University of Toronto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Nagy</dc:creator>
  <cp:keywords/>
  <dc:description/>
  <cp:lastModifiedBy>Naomi Nagy</cp:lastModifiedBy>
  <cp:revision>1</cp:revision>
  <dcterms:created xsi:type="dcterms:W3CDTF">2015-02-26T22:44:00Z</dcterms:created>
  <dcterms:modified xsi:type="dcterms:W3CDTF">2015-02-26T22:46:00Z</dcterms:modified>
</cp:coreProperties>
</file>